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B28" w:rsidRDefault="00EB17BE" w:rsidP="006D6B28">
      <w:pPr>
        <w:tabs>
          <w:tab w:val="left" w:pos="0"/>
        </w:tabs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>Business Systems</w:t>
      </w:r>
    </w:p>
    <w:p w:rsidR="00C06592" w:rsidRDefault="00C06592" w:rsidP="006D6B28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:rsidR="006D6B28" w:rsidRDefault="00EB17BE" w:rsidP="00EB17BE">
      <w:pPr>
        <w:tabs>
          <w:tab w:val="left" w:pos="0"/>
        </w:tabs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Responsib</w:t>
      </w:r>
      <w:bookmarkStart w:id="0" w:name="_GoBack"/>
      <w:bookmarkEnd w:id="0"/>
      <w:r>
        <w:rPr>
          <w:rFonts w:ascii="Arial" w:hAnsi="Arial" w:cs="Arial"/>
          <w:b/>
        </w:rPr>
        <w:t>ilities</w:t>
      </w:r>
      <w:r w:rsidR="00856087">
        <w:rPr>
          <w:rFonts w:ascii="Arial" w:hAnsi="Arial" w:cs="Arial"/>
          <w:b/>
        </w:rPr>
        <w:t xml:space="preserve"> </w:t>
      </w:r>
    </w:p>
    <w:p w:rsidR="00856087" w:rsidRDefault="00856087" w:rsidP="00EB17BE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:rsidR="00EB17BE" w:rsidRDefault="00EB17BE" w:rsidP="00822F50">
      <w:p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Assist with updating and maintaining The Raiser Edge (RE) database</w:t>
      </w:r>
    </w:p>
    <w:p w:rsidR="00EB17BE" w:rsidRDefault="00EB17BE" w:rsidP="00856087">
      <w:pPr>
        <w:pStyle w:val="ListParagraph"/>
        <w:numPr>
          <w:ilvl w:val="0"/>
          <w:numId w:val="14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Entry and import </w:t>
      </w:r>
      <w:r w:rsidR="00856087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donations</w:t>
      </w:r>
    </w:p>
    <w:p w:rsidR="00EB17BE" w:rsidRDefault="00EB17BE" w:rsidP="00856087">
      <w:pPr>
        <w:pStyle w:val="ListParagraph"/>
        <w:numPr>
          <w:ilvl w:val="0"/>
          <w:numId w:val="14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Use of clean up processes to maintain data integrity  </w:t>
      </w:r>
    </w:p>
    <w:p w:rsidR="00EB17BE" w:rsidRDefault="00EB17BE" w:rsidP="00856087">
      <w:pPr>
        <w:pStyle w:val="ListParagraph"/>
        <w:numPr>
          <w:ilvl w:val="0"/>
          <w:numId w:val="14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Update existing constituents and add new constituent</w:t>
      </w:r>
      <w:r w:rsidR="0085608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as needed</w:t>
      </w:r>
    </w:p>
    <w:p w:rsidR="00EB17BE" w:rsidRDefault="00EB17BE" w:rsidP="00EB17BE">
      <w:pPr>
        <w:tabs>
          <w:tab w:val="left" w:pos="0"/>
        </w:tabs>
        <w:suppressAutoHyphens/>
        <w:rPr>
          <w:rFonts w:ascii="Arial" w:hAnsi="Arial" w:cs="Arial"/>
        </w:rPr>
      </w:pPr>
    </w:p>
    <w:p w:rsidR="00EB17BE" w:rsidRPr="00EB17BE" w:rsidRDefault="00EB17BE" w:rsidP="00822F50">
      <w:pPr>
        <w:tabs>
          <w:tab w:val="left" w:pos="0"/>
        </w:tabs>
        <w:suppressAutoHyphens/>
        <w:rPr>
          <w:rFonts w:ascii="Arial" w:hAnsi="Arial" w:cs="Arial"/>
        </w:rPr>
      </w:pPr>
      <w:r w:rsidRPr="00EB17BE">
        <w:rPr>
          <w:rFonts w:ascii="Arial" w:hAnsi="Arial" w:cs="Arial"/>
        </w:rPr>
        <w:t>Potential projects:</w:t>
      </w:r>
    </w:p>
    <w:p w:rsidR="00EB17BE" w:rsidRDefault="00EB17BE" w:rsidP="00856087">
      <w:pPr>
        <w:pStyle w:val="ListParagraph"/>
        <w:numPr>
          <w:ilvl w:val="0"/>
          <w:numId w:val="15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Assist with evaluating ways to integrate with other museums systems </w:t>
      </w:r>
    </w:p>
    <w:p w:rsidR="00EB17BE" w:rsidRDefault="00EB17BE" w:rsidP="00856087">
      <w:pPr>
        <w:pStyle w:val="ListParagraph"/>
        <w:numPr>
          <w:ilvl w:val="0"/>
          <w:numId w:val="15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Reconciling data integrity with other departments</w:t>
      </w:r>
    </w:p>
    <w:p w:rsidR="00EB17BE" w:rsidRPr="00EB17BE" w:rsidRDefault="00EB17BE" w:rsidP="00856087">
      <w:pPr>
        <w:pStyle w:val="ListParagraph"/>
        <w:numPr>
          <w:ilvl w:val="0"/>
          <w:numId w:val="15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Gift reconciliation with Accounting’s Financial Edge  </w:t>
      </w:r>
    </w:p>
    <w:p w:rsidR="006B0721" w:rsidRPr="007A6813" w:rsidRDefault="006B0721" w:rsidP="00CD1F9B">
      <w:pPr>
        <w:tabs>
          <w:tab w:val="left" w:pos="0"/>
        </w:tabs>
        <w:suppressAutoHyphens/>
        <w:rPr>
          <w:rFonts w:ascii="Arial" w:hAnsi="Arial" w:cs="Arial"/>
        </w:rPr>
      </w:pPr>
    </w:p>
    <w:p w:rsidR="007A4BEB" w:rsidRDefault="005956FD" w:rsidP="000008AC">
      <w:pPr>
        <w:tabs>
          <w:tab w:val="left" w:pos="0"/>
        </w:tabs>
        <w:suppressAutoHyphens/>
        <w:rPr>
          <w:rFonts w:ascii="Arial" w:hAnsi="Arial" w:cs="Arial"/>
          <w:b/>
        </w:rPr>
      </w:pPr>
      <w:r w:rsidRPr="000008AC">
        <w:rPr>
          <w:rFonts w:ascii="Arial" w:hAnsi="Arial" w:cs="Arial"/>
          <w:b/>
        </w:rPr>
        <w:t xml:space="preserve">Skills and </w:t>
      </w:r>
      <w:r w:rsidR="006264EE" w:rsidRPr="000008AC">
        <w:rPr>
          <w:rFonts w:ascii="Arial" w:hAnsi="Arial" w:cs="Arial"/>
          <w:b/>
        </w:rPr>
        <w:t>q</w:t>
      </w:r>
      <w:r w:rsidRPr="000008AC">
        <w:rPr>
          <w:rFonts w:ascii="Arial" w:hAnsi="Arial" w:cs="Arial"/>
          <w:b/>
        </w:rPr>
        <w:t>ualifications</w:t>
      </w:r>
      <w:r w:rsidR="00EC0DC2" w:rsidRPr="000008AC">
        <w:rPr>
          <w:rFonts w:ascii="Arial" w:hAnsi="Arial" w:cs="Arial"/>
          <w:b/>
        </w:rPr>
        <w:t xml:space="preserve"> r</w:t>
      </w:r>
      <w:r w:rsidRPr="000008AC">
        <w:rPr>
          <w:rFonts w:ascii="Arial" w:hAnsi="Arial" w:cs="Arial"/>
          <w:b/>
        </w:rPr>
        <w:t xml:space="preserve">equired </w:t>
      </w:r>
      <w:r w:rsidR="00346028" w:rsidRPr="000008AC">
        <w:rPr>
          <w:rFonts w:ascii="Arial" w:hAnsi="Arial" w:cs="Arial"/>
          <w:b/>
        </w:rPr>
        <w:t>including technology skills</w:t>
      </w:r>
    </w:p>
    <w:p w:rsidR="00EB17BE" w:rsidRDefault="00EB17BE" w:rsidP="00822F50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Basic Skills in Microsoft Excel</w:t>
      </w:r>
    </w:p>
    <w:p w:rsidR="00EB17BE" w:rsidRDefault="00EB17BE" w:rsidP="00822F50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Attention to detail and accuracy </w:t>
      </w:r>
    </w:p>
    <w:p w:rsidR="00EB17BE" w:rsidRDefault="00EB17BE" w:rsidP="00822F50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Ability t</w:t>
      </w:r>
      <w:r w:rsidR="00043996">
        <w:rPr>
          <w:rFonts w:ascii="Arial" w:hAnsi="Arial" w:cs="Arial"/>
        </w:rPr>
        <w:t xml:space="preserve">o multitask as well as work independently </w:t>
      </w:r>
    </w:p>
    <w:p w:rsidR="005956FD" w:rsidRDefault="00043996" w:rsidP="00822F50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Able to quickly learn and follow detailed and nuanced instruction</w:t>
      </w:r>
    </w:p>
    <w:p w:rsidR="00043996" w:rsidRPr="00043996" w:rsidRDefault="00043996" w:rsidP="00043996">
      <w:pPr>
        <w:pStyle w:val="ListParagraph"/>
        <w:tabs>
          <w:tab w:val="left" w:pos="0"/>
        </w:tabs>
        <w:suppressAutoHyphens/>
        <w:rPr>
          <w:rFonts w:ascii="Arial" w:hAnsi="Arial" w:cs="Arial"/>
        </w:rPr>
      </w:pPr>
    </w:p>
    <w:p w:rsidR="005956FD" w:rsidRDefault="000008AC" w:rsidP="000008AC">
      <w:pPr>
        <w:tabs>
          <w:tab w:val="left" w:pos="0"/>
        </w:tabs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>Type of training to be provided</w:t>
      </w:r>
      <w:r>
        <w:rPr>
          <w:rFonts w:ascii="Arial" w:hAnsi="Arial" w:cs="Arial"/>
          <w:b/>
        </w:rPr>
        <w:tab/>
      </w:r>
    </w:p>
    <w:p w:rsidR="00043996" w:rsidRDefault="00D46AC4" w:rsidP="00822F50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Learn </w:t>
      </w:r>
      <w:r w:rsidR="00043996">
        <w:rPr>
          <w:rFonts w:ascii="Arial" w:hAnsi="Arial" w:cs="Arial"/>
        </w:rPr>
        <w:t xml:space="preserve">to update and add constituents to Raiser’s Edge </w:t>
      </w:r>
    </w:p>
    <w:p w:rsidR="00043996" w:rsidRDefault="001C6CF7" w:rsidP="001C6CF7">
      <w:pPr>
        <w:pStyle w:val="ListParagraph"/>
        <w:numPr>
          <w:ilvl w:val="1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043996">
        <w:rPr>
          <w:rFonts w:ascii="Arial" w:hAnsi="Arial" w:cs="Arial"/>
        </w:rPr>
        <w:t xml:space="preserve">nter gifts through batches </w:t>
      </w:r>
    </w:p>
    <w:p w:rsidR="00043996" w:rsidRDefault="001C6CF7" w:rsidP="00822F50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Learn h</w:t>
      </w:r>
      <w:r w:rsidR="00043996">
        <w:rPr>
          <w:rFonts w:ascii="Arial" w:hAnsi="Arial" w:cs="Arial"/>
        </w:rPr>
        <w:t>ow to merge constituents using both Raiser’s Edge and Siriusware</w:t>
      </w:r>
    </w:p>
    <w:p w:rsidR="00043996" w:rsidRDefault="00043996" w:rsidP="00043996">
      <w:pPr>
        <w:pStyle w:val="ListParagraph"/>
        <w:tabs>
          <w:tab w:val="left" w:pos="0"/>
        </w:tabs>
        <w:suppressAutoHyphens/>
        <w:rPr>
          <w:rFonts w:ascii="Arial" w:hAnsi="Arial" w:cs="Arial"/>
        </w:rPr>
      </w:pPr>
    </w:p>
    <w:p w:rsidR="00043996" w:rsidRDefault="000008AC" w:rsidP="00043996">
      <w:pPr>
        <w:pStyle w:val="ListParagraph"/>
        <w:tabs>
          <w:tab w:val="left" w:pos="0"/>
        </w:tabs>
        <w:suppressAutoHyphens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Outcomes</w:t>
      </w:r>
    </w:p>
    <w:p w:rsidR="006264EE" w:rsidRPr="00043996" w:rsidRDefault="00043996" w:rsidP="00822F50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r w:rsidRPr="00043996">
        <w:rPr>
          <w:rFonts w:ascii="Arial" w:hAnsi="Arial" w:cs="Arial"/>
        </w:rPr>
        <w:t xml:space="preserve">The basics of Raiser’s Edge as well as some more advances skills like query and export building </w:t>
      </w:r>
    </w:p>
    <w:p w:rsidR="00043996" w:rsidRDefault="00822F50" w:rsidP="00822F50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043996" w:rsidRPr="00043996">
        <w:rPr>
          <w:rFonts w:ascii="Arial" w:hAnsi="Arial" w:cs="Arial"/>
        </w:rPr>
        <w:t xml:space="preserve">ain knowledge about the Membership base at the Whitney along with all of the outside sources that help process the large base the we have, i.e. Lockbox, </w:t>
      </w:r>
      <w:r w:rsidR="00043996">
        <w:rPr>
          <w:rFonts w:ascii="Arial" w:hAnsi="Arial" w:cs="Arial"/>
        </w:rPr>
        <w:t>Siriusware, Telefunding, etc.</w:t>
      </w:r>
    </w:p>
    <w:p w:rsidR="00043996" w:rsidRPr="00043996" w:rsidRDefault="00822F50" w:rsidP="00822F50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043996">
        <w:rPr>
          <w:rFonts w:ascii="Arial" w:hAnsi="Arial" w:cs="Arial"/>
        </w:rPr>
        <w:t xml:space="preserve">ain knowledge </w:t>
      </w:r>
      <w:r w:rsidR="001C6CF7">
        <w:rPr>
          <w:rFonts w:ascii="Arial" w:hAnsi="Arial" w:cs="Arial"/>
        </w:rPr>
        <w:t>about the</w:t>
      </w:r>
      <w:r w:rsidR="00043996">
        <w:rPr>
          <w:rFonts w:ascii="Arial" w:hAnsi="Arial" w:cs="Arial"/>
        </w:rPr>
        <w:t xml:space="preserve"> reconciliation process that happens between Accounting and Business Systems. </w:t>
      </w:r>
      <w:r w:rsidR="00043996" w:rsidRPr="00043996">
        <w:rPr>
          <w:rFonts w:ascii="Arial" w:hAnsi="Arial" w:cs="Arial"/>
        </w:rPr>
        <w:t xml:space="preserve"> </w:t>
      </w:r>
    </w:p>
    <w:p w:rsidR="00346028" w:rsidRPr="007A6813" w:rsidRDefault="00346028" w:rsidP="008962FB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</w:rPr>
      </w:pPr>
    </w:p>
    <w:p w:rsidR="006D6B28" w:rsidRPr="007A6813" w:rsidRDefault="006D6B28" w:rsidP="006D6B28">
      <w:pPr>
        <w:tabs>
          <w:tab w:val="left" w:pos="0"/>
        </w:tabs>
        <w:suppressAutoHyphens/>
        <w:rPr>
          <w:rFonts w:ascii="Arial" w:hAnsi="Arial" w:cs="Arial"/>
        </w:rPr>
      </w:pPr>
    </w:p>
    <w:p w:rsidR="006D6B28" w:rsidRPr="007A6813" w:rsidRDefault="006D6B28" w:rsidP="006D6B28"/>
    <w:p w:rsidR="006D6B28" w:rsidRPr="007A6813" w:rsidRDefault="006D6B28" w:rsidP="006D6B28"/>
    <w:p w:rsidR="00442D39" w:rsidRPr="007A6813" w:rsidRDefault="00442D39" w:rsidP="00C103CA">
      <w:pPr>
        <w:pStyle w:val="BodyCopy"/>
        <w:spacing w:line="263" w:lineRule="exact"/>
        <w:rPr>
          <w:sz w:val="21"/>
          <w:szCs w:val="21"/>
        </w:rPr>
      </w:pPr>
    </w:p>
    <w:sectPr w:rsidR="00442D39" w:rsidRPr="007A6813" w:rsidSect="00CD1F9B">
      <w:headerReference w:type="even" r:id="rId8"/>
      <w:headerReference w:type="default" r:id="rId9"/>
      <w:headerReference w:type="first" r:id="rId10"/>
      <w:pgSz w:w="12240" w:h="15840"/>
      <w:pgMar w:top="245" w:right="1152" w:bottom="1008" w:left="115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5AD" w:rsidRDefault="006475AD" w:rsidP="00AA0B69">
      <w:r>
        <w:separator/>
      </w:r>
    </w:p>
  </w:endnote>
  <w:endnote w:type="continuationSeparator" w:id="0">
    <w:p w:rsidR="006475AD" w:rsidRDefault="006475AD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as Grot Text 55 Roman">
    <w:altName w:val="Andale Mono"/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Haas Grot Disp 65 Medium">
    <w:altName w:val="Haas Grot Text 55 Roman"/>
    <w:charset w:val="58"/>
    <w:family w:val="auto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Haas Grot Tex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5AD" w:rsidRDefault="006475AD" w:rsidP="00AA0B69">
      <w:r>
        <w:separator/>
      </w:r>
    </w:p>
  </w:footnote>
  <w:footnote w:type="continuationSeparator" w:id="0">
    <w:p w:rsidR="006475AD" w:rsidRDefault="006475AD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B36EA4">
    <w:pPr>
      <w:pStyle w:val="Header"/>
      <w:tabs>
        <w:tab w:val="clear" w:pos="8640"/>
      </w:tabs>
      <w:ind w:left="-173" w:hanging="10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11D1FA" wp14:editId="41B126E2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3035" cy="1645920"/>
          <wp:effectExtent l="0" t="0" r="0" b="5080"/>
          <wp:wrapTight wrapText="bothSides">
            <wp:wrapPolygon edited="0">
              <wp:start x="0" y="0"/>
              <wp:lineTo x="0" y="21333"/>
              <wp:lineTo x="21528" y="21333"/>
              <wp:lineTo x="2152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4D7F71">
    <w:pPr>
      <w:pStyle w:val="Header"/>
      <w:ind w:left="997" w:hanging="22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2D7562" wp14:editId="1EFCFCCE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7955" cy="1644650"/>
          <wp:effectExtent l="0" t="0" r="4445" b="6350"/>
          <wp:wrapTight wrapText="bothSides">
            <wp:wrapPolygon edited="0">
              <wp:start x="0" y="0"/>
              <wp:lineTo x="0" y="21350"/>
              <wp:lineTo x="21542" y="21350"/>
              <wp:lineTo x="2154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64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913CE"/>
    <w:multiLevelType w:val="hybridMultilevel"/>
    <w:tmpl w:val="D042F350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B0A8E"/>
    <w:multiLevelType w:val="hybridMultilevel"/>
    <w:tmpl w:val="36629EA0"/>
    <w:lvl w:ilvl="0" w:tplc="8EF6E6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4C5F84"/>
    <w:multiLevelType w:val="hybridMultilevel"/>
    <w:tmpl w:val="CA7EDB7A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6416924"/>
    <w:multiLevelType w:val="hybridMultilevel"/>
    <w:tmpl w:val="CF94E340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72A78"/>
    <w:multiLevelType w:val="hybridMultilevel"/>
    <w:tmpl w:val="DFA6742C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D5F7178"/>
    <w:multiLevelType w:val="hybridMultilevel"/>
    <w:tmpl w:val="CED68D88"/>
    <w:lvl w:ilvl="0" w:tplc="17D00FAA">
      <w:start w:val="1"/>
      <w:numFmt w:val="bullet"/>
      <w:lvlText w:val="—"/>
      <w:lvlJc w:val="left"/>
      <w:pPr>
        <w:ind w:left="720" w:hanging="360"/>
      </w:pPr>
      <w:rPr>
        <w:rFonts w:ascii="Haas Grot Text 55 Roman" w:hAnsi="Haas Grot Text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44C77"/>
    <w:multiLevelType w:val="hybridMultilevel"/>
    <w:tmpl w:val="8D46435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943FEF"/>
    <w:multiLevelType w:val="hybridMultilevel"/>
    <w:tmpl w:val="02CED116"/>
    <w:lvl w:ilvl="0" w:tplc="8EF6E6C8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30F869E8"/>
    <w:multiLevelType w:val="hybridMultilevel"/>
    <w:tmpl w:val="6EB6C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864BE"/>
    <w:multiLevelType w:val="hybridMultilevel"/>
    <w:tmpl w:val="141CF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017EA"/>
    <w:multiLevelType w:val="hybridMultilevel"/>
    <w:tmpl w:val="2F38D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E4292"/>
    <w:multiLevelType w:val="hybridMultilevel"/>
    <w:tmpl w:val="4A8C6BCC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688342EF"/>
    <w:multiLevelType w:val="hybridMultilevel"/>
    <w:tmpl w:val="3208E882"/>
    <w:lvl w:ilvl="0" w:tplc="8EF6E6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BB39DD"/>
    <w:multiLevelType w:val="hybridMultilevel"/>
    <w:tmpl w:val="8B526A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9"/>
  </w:num>
  <w:num w:numId="5">
    <w:abstractNumId w:val="5"/>
  </w:num>
  <w:num w:numId="6">
    <w:abstractNumId w:val="6"/>
  </w:num>
  <w:num w:numId="7">
    <w:abstractNumId w:val="14"/>
  </w:num>
  <w:num w:numId="8">
    <w:abstractNumId w:val="8"/>
  </w:num>
  <w:num w:numId="9">
    <w:abstractNumId w:val="10"/>
  </w:num>
  <w:num w:numId="10">
    <w:abstractNumId w:val="12"/>
  </w:num>
  <w:num w:numId="11">
    <w:abstractNumId w:val="0"/>
  </w:num>
  <w:num w:numId="12">
    <w:abstractNumId w:val="3"/>
  </w:num>
  <w:num w:numId="13">
    <w:abstractNumId w:val="7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3CA"/>
    <w:rsid w:val="000008AC"/>
    <w:rsid w:val="00013C7D"/>
    <w:rsid w:val="00043996"/>
    <w:rsid w:val="00114D33"/>
    <w:rsid w:val="001C6CF7"/>
    <w:rsid w:val="002F7EC8"/>
    <w:rsid w:val="00341309"/>
    <w:rsid w:val="00346028"/>
    <w:rsid w:val="003844C5"/>
    <w:rsid w:val="003920AC"/>
    <w:rsid w:val="00394474"/>
    <w:rsid w:val="00442D39"/>
    <w:rsid w:val="004D7F71"/>
    <w:rsid w:val="005179BA"/>
    <w:rsid w:val="005956FD"/>
    <w:rsid w:val="005A3FB3"/>
    <w:rsid w:val="006264EE"/>
    <w:rsid w:val="006432E8"/>
    <w:rsid w:val="006475AD"/>
    <w:rsid w:val="006605BD"/>
    <w:rsid w:val="006B0721"/>
    <w:rsid w:val="006D556D"/>
    <w:rsid w:val="006D6B28"/>
    <w:rsid w:val="00716752"/>
    <w:rsid w:val="00746419"/>
    <w:rsid w:val="007A4BEB"/>
    <w:rsid w:val="007A6813"/>
    <w:rsid w:val="007D393A"/>
    <w:rsid w:val="007E077E"/>
    <w:rsid w:val="00811804"/>
    <w:rsid w:val="00822F50"/>
    <w:rsid w:val="00856087"/>
    <w:rsid w:val="008962FB"/>
    <w:rsid w:val="00922D5E"/>
    <w:rsid w:val="0098056F"/>
    <w:rsid w:val="009836F4"/>
    <w:rsid w:val="009B03DD"/>
    <w:rsid w:val="00A30017"/>
    <w:rsid w:val="00A30CBD"/>
    <w:rsid w:val="00A56B73"/>
    <w:rsid w:val="00AA0B69"/>
    <w:rsid w:val="00B36EA4"/>
    <w:rsid w:val="00B815DD"/>
    <w:rsid w:val="00BE2601"/>
    <w:rsid w:val="00C06592"/>
    <w:rsid w:val="00C103CA"/>
    <w:rsid w:val="00C300A8"/>
    <w:rsid w:val="00C66266"/>
    <w:rsid w:val="00C97B73"/>
    <w:rsid w:val="00CD1F9B"/>
    <w:rsid w:val="00CF4F3E"/>
    <w:rsid w:val="00D46AC4"/>
    <w:rsid w:val="00E159E5"/>
    <w:rsid w:val="00E925B6"/>
    <w:rsid w:val="00E965E7"/>
    <w:rsid w:val="00EB17BE"/>
    <w:rsid w:val="00EC0DC2"/>
    <w:rsid w:val="00EC5E33"/>
    <w:rsid w:val="00F353FC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34CA464"/>
  <w14:defaultImageDpi w14:val="300"/>
  <w15:docId w15:val="{74C30079-13D8-4141-BD80-BFAE8053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BE2601"/>
    <w:pPr>
      <w:spacing w:line="260" w:lineRule="exact"/>
    </w:pPr>
    <w:rPr>
      <w:rFonts w:ascii="Haas Grot Text 55 Roman" w:hAnsi="Haas Grot Text 55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34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662C05-BE46-4161-B94F-2A9A1D6ED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Naberezny</dc:creator>
  <cp:lastModifiedBy>Lisa Dowd, Human Resources</cp:lastModifiedBy>
  <cp:revision>6</cp:revision>
  <cp:lastPrinted>2014-10-10T17:26:00Z</cp:lastPrinted>
  <dcterms:created xsi:type="dcterms:W3CDTF">2019-11-18T20:54:00Z</dcterms:created>
  <dcterms:modified xsi:type="dcterms:W3CDTF">2019-11-18T21:35:00Z</dcterms:modified>
</cp:coreProperties>
</file>